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SpringCloudAlibaba注册中心Nacos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下载安装：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1：进入nacos的github页面</w:t>
      </w:r>
    </w:p>
    <w:p>
      <w:r>
        <w:drawing>
          <wp:inline distT="0" distB="0" distL="114300" distR="114300">
            <wp:extent cx="5261610" cy="2510790"/>
            <wp:effectExtent l="0" t="0" r="1143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2：选择tags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2012950"/>
            <wp:effectExtent l="0" t="0" r="1143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3：选择想安装的版本下载：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10180"/>
            <wp:effectExtent l="0" t="0" r="146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4：下载：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62306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5：window安装Nacos：把下载的nacos在非中文路径下解压即可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330898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6：windows单机启动nacos：进入可执行文件bin，打开bin目录下的cmd控制台，执行命令：startup.cmd -m standalone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-m表示启动模式参数，standalone表示单机启动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7180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7：登录nacos：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"http://localhost:8848/nacos"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"/>
          <w:rFonts w:hint="eastAsia"/>
          <w:sz w:val="28"/>
          <w:szCs w:val="28"/>
          <w:lang w:val="en-US" w:eastAsia="zh-CN"/>
        </w:rPr>
        <w:t>http://localhost:8848/nacos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账号密码都是：nacos</w:t>
      </w:r>
    </w:p>
    <w:p>
      <w:r>
        <w:drawing>
          <wp:inline distT="0" distB="0" distL="114300" distR="114300">
            <wp:extent cx="5264150" cy="269748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4726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服务注册到Nacos：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需要提前声明的是，SpringCloudAlibaba是基于SpringCloud的，所以SpringCloudAlibaba中的微服务技术组件是遵循SpringCloud定下的微服务技术规范的：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在SpringCloud中，有个Spring Cloud Commons组件，即通用，其实在这里是定义SpringCloud技术栈接口规范的，比仿说：DiscoveryClient interface和ServiceRegistry interface，服务发现和服务注册的接口规范，因此，不管是eureka还是nacos，只要是做服务注册、服务发现，都要遵循这些接口规范，所以我们在使用nacos或者eureka的时候，服务提供者和服务消费者的代码是几乎不用做任何改动的。变化的只有引用的依赖不同，服务中心的地址以前是配eureka的地址，现在是配nacos的地址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1：在父工程中添加SpringCloudAlibaba的管理依赖：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6177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2：添加nacos客户端依赖：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024255"/>
            <wp:effectExtent l="0" t="0" r="444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3：配置nacos注册中心地址：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008630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4：查看服务实例：</w:t>
      </w:r>
    </w:p>
    <w:p>
      <w:r>
        <w:drawing>
          <wp:inline distT="0" distB="0" distL="114300" distR="114300">
            <wp:extent cx="5260975" cy="1705610"/>
            <wp:effectExtent l="0" t="0" r="1206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详情请看cloud-hyh项目：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fldChar w:fldCharType="begin"/>
      </w:r>
      <w:r>
        <w:rPr>
          <w:rFonts w:hint="default"/>
          <w:sz w:val="28"/>
          <w:szCs w:val="28"/>
          <w:lang w:val="en-US" w:eastAsia="zh-CN"/>
        </w:rPr>
        <w:instrText xml:space="preserve"> HYPERLINK "https://github.com/huangyuanhui/spring-cloud-alibaba" </w:instrText>
      </w:r>
      <w:r>
        <w:rPr>
          <w:rFonts w:hint="default"/>
          <w:sz w:val="28"/>
          <w:szCs w:val="28"/>
          <w:lang w:val="en-US" w:eastAsia="zh-CN"/>
        </w:rPr>
        <w:fldChar w:fldCharType="separate"/>
      </w:r>
      <w:r>
        <w:rPr>
          <w:rStyle w:val="8"/>
          <w:rFonts w:hint="default"/>
          <w:sz w:val="28"/>
          <w:szCs w:val="28"/>
          <w:lang w:val="en-US" w:eastAsia="zh-CN"/>
        </w:rPr>
        <w:t>https://github.com/huangyuanhui/spring-cloud-alibaba</w:t>
      </w:r>
      <w:r>
        <w:rPr>
          <w:rFonts w:hint="default"/>
          <w:sz w:val="28"/>
          <w:szCs w:val="28"/>
          <w:lang w:val="en-US" w:eastAsia="zh-CN"/>
        </w:rPr>
        <w:fldChar w:fldCharType="end"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可以看到，仍然</w:t>
      </w:r>
      <w:r>
        <w:rPr>
          <w:rFonts w:hint="default"/>
          <w:sz w:val="28"/>
          <w:szCs w:val="28"/>
          <w:lang w:val="en-US" w:eastAsia="zh-CN"/>
        </w:rPr>
        <w:t>使用RestTemplate实现服务的远程调用！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953000" cy="31927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为什么还可以使用RestTemplate实现服务的远程调用？因为nacos知识实现了</w:t>
      </w:r>
      <w:r>
        <w:rPr>
          <w:rFonts w:hint="eastAsia"/>
          <w:sz w:val="28"/>
          <w:szCs w:val="28"/>
          <w:lang w:val="en-US" w:eastAsia="zh-CN"/>
        </w:rPr>
        <w:t>SpringCloud定义的</w:t>
      </w:r>
      <w:r>
        <w:rPr>
          <w:rFonts w:hint="default"/>
          <w:sz w:val="28"/>
          <w:szCs w:val="28"/>
          <w:lang w:val="en-US" w:eastAsia="zh-CN"/>
        </w:rPr>
        <w:t>注册中心的接口，服务调用的实现完全可以用回RestTemplate</w:t>
      </w:r>
      <w:r>
        <w:rPr>
          <w:rFonts w:hint="eastAsia"/>
          <w:sz w:val="28"/>
          <w:szCs w:val="28"/>
          <w:lang w:val="en-US" w:eastAsia="zh-CN"/>
        </w:rPr>
        <w:t>！之前说的Ribbon啥的什么都不用动，都是通用的！</w:t>
      </w:r>
    </w:p>
    <w:p>
      <w:r>
        <w:drawing>
          <wp:inline distT="0" distB="0" distL="114300" distR="114300">
            <wp:extent cx="5268595" cy="1968500"/>
            <wp:effectExtent l="0" t="0" r="444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91335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4084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Nacos服务分级存储模型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在Nacos中，可以分成服务、地区、实例这三个概念。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我们已经接触过这样的分级概念了，比如在demo中的。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有服务的概念：比如user-service、order-service，提供用户查询和订单查询，都是服务；然后我们的user-service还提供了多个实例：8201和8202，。。。这两个都是user-service的实例，所以我们至少是具有两层概念了，一层是服务，一层是实例，一个服务可以包含多个实例，不过随着业务规模越来越扩大，我们就要考虑更多的问题，比如我们把所有的实例都部署在一个机房，就像是把鸡蛋都放在一个篮子里，那一天不小心篮子翻了，那所有蛋就都打了，所以机房有一天万一出了问题，那整个服务也就玩完了。所以为了解决这个问题，我们会将一个服务的多个实例部署到多个机房，特别是像阿里巴巴、京东、腾讯这些大公司，会在全国重要城市都整一个机房：北京、杭州、深圳、成都、、、、，就是把鸡蛋分散开了，这就能做到容灾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而Nacos的服务分级存储模型就是引入了机房或者是地域的概念，把同在一个机房的多个实例称为一个集群，比方说杭州机房的来给两个user-service实例就称为杭州user-service集群，北京机房的来给两个user-service实例就称为北京user-service集群，所以在nacos服务分级存储模型中，第一级是服务，第二级时集群，第三级是实例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为什么nacos要引入这样的服务分级存储模型？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我原来直接用服务找实例不好吗，为什么要在中间加多一层地域划分，集群的概念？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设想一下这样的情况，比方说我们现在由杭州的机房，里面有order-service集群和user-service集群，然后还有一个深圳集群，里面同样有order-service集群和user-service集群，将来可能还有北京机房、成都机房等等，现在order-service需要访问user-service，那么现在有两种选择，一是在自己本机房/集群里的user-service访问，二是到另一个机房/集群的user-service访问，毫无疑问，正常情况下肯定是现在本机房/集群的user-service，因为局域网里的访问距离比较短，速度比较快，延时比较低，而你跨越网络/机房的访问，达到数百上千公距离，这个时候延迟是非常高的，所以在服务调用的时候，应该尽可能地区访问本地集群，只有在本地集群不可用的情况下才会去访问其他集群，Nacos引入集群概念就是为了尽可能防止出现跨集群调用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如何在nacos配置集群属性: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可以发现，默认集群的名称是Default，也就是没有集群：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2597150"/>
            <wp:effectExtent l="0" t="0" r="698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下面看一下，如何配置一个实例的集群属性：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1：修改application.yml配置文件，添加如下配置：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1115060"/>
            <wp:effectExtent l="0" t="0" r="63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2：在Nacos控制台查看服务实例的集群变化：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341245"/>
            <wp:effectExtent l="0" t="0" r="381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333625"/>
            <wp:effectExtent l="0" t="0" r="381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完成以上配置，我们想要实现的想过是，order-service远程调用user-servcie时，总是优先选择同属于一个本地集群的HZ，即杭州集群，但是我们发现结果还是轮询各三次：</w:t>
      </w:r>
    </w:p>
    <w:p>
      <w:r>
        <w:drawing>
          <wp:inline distT="0" distB="0" distL="114300" distR="114300">
            <wp:extent cx="5273675" cy="1581785"/>
            <wp:effectExtent l="0" t="0" r="1460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598295"/>
            <wp:effectExtent l="0" t="0" r="825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这是什么原因：我们知道服务调用在选择实例时，规则是由负载均衡的规则来决定的，也就是IRle，默认的IRule就是轮询的策略。所以要想实现优先同集群访问的负载均衡规则，必须要去修改负载均衡！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如何修改：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551940"/>
            <wp:effectExtent l="0" t="0" r="571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结果如下如，说明修改了配置，负载均衡策略改成了NacosRule，确实实现了优先选择本地集群访问：</w:t>
      </w:r>
    </w:p>
    <w:p>
      <w:r>
        <w:drawing>
          <wp:inline distT="0" distB="0" distL="114300" distR="114300">
            <wp:extent cx="5266055" cy="1833880"/>
            <wp:effectExtent l="0" t="0" r="698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2155"/>
            <wp:effectExtent l="0" t="0" r="1460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NacosRule的特点：优先选择本地集群，在本地集群内的多个服务中再采取随机的方式进行负载均衡！优先本地，本地没有，再去跨集群访问！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NacosRule负载均衡策略：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1：优先选择同集群服务实例列表；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2：本地集群找不到提供者，采取其他集群寻找，并且会报警告；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3：确定了可用实例列表后，再采用随机负载均衡挑选实例。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Nacos注册中心根据权重负载均衡：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学习了Nacos负载均衡规则：NacosRule，可以做到集群优先的负载均衡，不过我们部署服务的时候，可能存在这样一种情况：：企业的的服务器设备会更新迭代，有一些设备性能好一些，有一些设备性能性能差一些，这个时候，我们肯定希望性能好的机器承担更多的用户请求，性能差的机器承担少一点的请求，即能者多劳，但是，目前看来，NacosRule实现的负载均衡是集群优先，而后再集群内做随机，当用户请求来的时候，NacosRule的负载均衡规则可不管你是性能好的还是性能差的，这个时候性能差的肯定就会出问题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一句话话就是实际部署会出现这样得情景：服务器设备得性能有差异，部分实力所在机器性能较好，另一些交叉，我们希望性能好得机器承担更多得用户请求！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那么我们应该怎样去控制不同服务实例的请求量呢？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答：Nacoss提供了权重配置来控制风闻频率，权重越大访问频率越高！即Nacos给我们提供了权重的配置！通过修改服务实例的权重，可以控制服务实例的访问频率！权重越大，访问到的频率越高，那么我们就可以把在性能好的机器的服务的权重设置得大些，性能差的机器权重设的小些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根据权重负载均衡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065020"/>
            <wp:effectExtent l="0" t="0" r="635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1：在Nacos控制台可以设置实例得权重值，首先选中共实例后面得编辑按钮：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0017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2：将权重设置为0.1，测试可以发现8081被访问得频率大大降低（权重值一般配0到1之间）：</w:t>
      </w:r>
    </w:p>
    <w:p>
      <w:r>
        <w:drawing>
          <wp:inline distT="0" distB="0" distL="114300" distR="114300">
            <wp:extent cx="5262880" cy="2585085"/>
            <wp:effectExtent l="0" t="0" r="1016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3444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3：权重为0.1得8201实例访问频率大大降低：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743075"/>
            <wp:effectExtent l="0" t="0" r="444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4：权重为1得8203实例访问频率相当高：</w:t>
      </w:r>
    </w:p>
    <w:p>
      <w:r>
        <w:drawing>
          <wp:inline distT="0" distB="0" distL="114300" distR="114300">
            <wp:extent cx="5269865" cy="2195195"/>
            <wp:effectExtent l="0" t="0" r="317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配置实例权重和NacosRule集群的区别：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可以简单视为：NacosRule负载均衡规则是优先同一集群，再在同集群里对服务实例做随机选择；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配置实例权重可以看作是对Nacos的补充，就是权重确定服务实例的访问频率，权重和NacosRule一起作用！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设置成0实例不会被访问）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将权重设成0可以实现灰度发布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</w:t>
      </w:r>
      <w:r>
        <w:rPr>
          <w:rFonts w:hint="eastAsia"/>
          <w:sz w:val="28"/>
          <w:szCs w:val="28"/>
          <w:lang w:val="en-US" w:eastAsia="zh-CN"/>
        </w:rPr>
        <w:t>服务实例的</w:t>
      </w:r>
      <w:r>
        <w:rPr>
          <w:rFonts w:hint="default"/>
          <w:sz w:val="28"/>
          <w:szCs w:val="28"/>
          <w:lang w:val="en-US" w:eastAsia="zh-CN"/>
        </w:rPr>
        <w:t>权重设成0</w:t>
      </w:r>
      <w:r>
        <w:rPr>
          <w:rFonts w:hint="eastAsia"/>
          <w:sz w:val="28"/>
          <w:szCs w:val="28"/>
          <w:lang w:val="en-US" w:eastAsia="zh-CN"/>
        </w:rPr>
        <w:t>，该服务实例就不会被访问，将</w:t>
      </w:r>
      <w:r>
        <w:rPr>
          <w:rFonts w:hint="default"/>
          <w:sz w:val="28"/>
          <w:szCs w:val="28"/>
          <w:lang w:val="en-US" w:eastAsia="zh-CN"/>
        </w:rPr>
        <w:t>权重设成0可以实现灰度发布，可以让上线更友好：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以前一个服务，我们想要做版本升级，为避免用户正在访问着，重启服务的时候，用户访问不了了，会小心翼翼，所以，版本升级往往会选在夜黑风高无人的夜晚，用户都下线了，偷偷的把服务停机，去做版本升级，但是现在有了Nacos的权重配置，我们可以</w:t>
      </w:r>
      <w:r>
        <w:rPr>
          <w:rFonts w:hint="default"/>
          <w:b/>
          <w:bCs/>
          <w:color w:val="C00000"/>
          <w:sz w:val="28"/>
          <w:szCs w:val="28"/>
          <w:lang w:val="en-US" w:eastAsia="zh-CN"/>
        </w:rPr>
        <w:t>先把多个服务器里的其中一个服务调成0，大白天也没事，调成0后，该服务渐渐地不承担用户请求，这个时候对他做停机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（就是杀死服务的意思）</w:t>
      </w:r>
      <w:r>
        <w:rPr>
          <w:rFonts w:hint="default"/>
          <w:b/>
          <w:bCs/>
          <w:color w:val="C00000"/>
          <w:sz w:val="28"/>
          <w:szCs w:val="28"/>
          <w:lang w:val="en-US" w:eastAsia="zh-CN"/>
        </w:rPr>
        <w:t>，用户是没有感知的</w:t>
      </w:r>
      <w:r>
        <w:rPr>
          <w:rFonts w:hint="default"/>
          <w:sz w:val="28"/>
          <w:szCs w:val="28"/>
          <w:lang w:val="en-US" w:eastAsia="zh-CN"/>
        </w:rPr>
        <w:t>，然后对这个服务做完版本升级后重启，权重先别调太大，调小一点，放进少数用户请求进来做测试看有没有问题，如果没什么问题，我们就逐渐扩大比例，依次升级。这个时候用户是无感知的，就可以做到平滑升级！非常优雅！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实例的权重控制总结：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Nacos控制台可以设置实例的权重值，0-1之间；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同集群内的多个实例，权重越高被访问的频率越高；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权重设置为0则完全不会被访问。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Nacos注册中心：环境隔离-namespace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本次学习Nacos中的一个概念：环境隔离，我们知道Nacos首先是一个注册中心，但Nacos还是一个数据中心！所以在Nacos里面为了做数据和服务的管理，Nacos会有一个隔离的概念，环境隔离的概念！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环境隔离：Nacos中服务存储和数据存储的最外层都是一个名为namespace的东西，用来做最外层隔离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Namespace：命名空间，可以把命名空间看成一个隔离的空间，多个隔离的空间就是有多个namespace，多个namespace是相互隔离开的！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在namespace内部会有group的属性，也就是说同一个命名空间内部的多个东西还可以分组，组内就是具体的东西：服务/数据</w:t>
      </w:r>
    </w:p>
    <w:p>
      <w:r>
        <w:drawing>
          <wp:inline distT="0" distB="0" distL="114300" distR="114300">
            <wp:extent cx="5266055" cy="3124200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环境隔离就是对服务做隔离，可想而知，不同环境、不同命名空间的服务是不能相互访问的！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简而言之：namespace就是对服务/数据做隔离的！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问：我们既然已经对服务划分成了不同集群，为什么又要在整个隔离呢？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答：服务划分、实例划分是基于业务或者是地域做的划分，事实上我们还会有开发环境、测试环境、生产环境的变化。所以我们会基于环境变化去做隔离。Namespace就是来做这件事的，group是分组的意思，我们可以把一些业务相关度比较高的服务放在一个组，比如订单服务和支付服务业务相关度比较高，那么就可以把她们放在一个group里面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以上都是一些概念上的划分，并不是要求你一定要用namespace、group，不是强制的！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新建命名空间namespace：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1：默认的命名空间是public，默认服务都在public这个命名空间下：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2055495"/>
            <wp:effectExtent l="0" t="0" r="952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2：新建的dev命名空间：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1575435"/>
            <wp:effectExtent l="0" t="0" r="1143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3；修改服务所属的命名空间：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15824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目前修改了order-service的命名空间，修改成了dev环境，其他的没改，都是在默认的public环境下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8285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4：在nacos控制台的服务列表中，可以看到多了个dev菜单，即order-service实例和user-service实例已经不再同一个环境中了：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1546225"/>
            <wp:effectExtent l="0" t="0" r="952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85265"/>
            <wp:effectExtent l="0" t="0" r="317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5：order-service实例和user-service实例不再同一个环境，已经是两个世界的人了，不能相互访问：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960880"/>
            <wp:effectExtent l="0" t="0" r="317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Nacos环境隔离小总结：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1：namespace用来做环境隔离；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2：每个namespace都有唯一id；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3：不同namespace下的服务不可见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可以利用不同namespace下的服务不可见的特性做环境隔离，比如生产环境、测试环境、开发环境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Nacos和Eureka的对比：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Nacos注册中心原理 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服务提供者</w:t>
      </w:r>
      <w:r>
        <w:rPr>
          <w:rFonts w:hint="eastAsia"/>
          <w:sz w:val="28"/>
          <w:szCs w:val="28"/>
          <w:lang w:val="en-US" w:eastAsia="zh-CN"/>
        </w:rPr>
        <w:t>在</w:t>
      </w:r>
      <w:r>
        <w:rPr>
          <w:rFonts w:hint="default"/>
          <w:sz w:val="28"/>
          <w:szCs w:val="28"/>
          <w:lang w:val="en-US" w:eastAsia="zh-CN"/>
        </w:rPr>
        <w:t>启动的时候会把自己的信息注册到注册中心，</w:t>
      </w:r>
      <w:r>
        <w:rPr>
          <w:rFonts w:hint="eastAsia"/>
          <w:sz w:val="28"/>
          <w:szCs w:val="28"/>
          <w:lang w:val="en-US" w:eastAsia="zh-CN"/>
        </w:rPr>
        <w:t>注册中心就会保存下服务提供者的信息，当服务消费者需要去消费时，</w:t>
      </w:r>
      <w:r>
        <w:rPr>
          <w:rFonts w:hint="default"/>
          <w:sz w:val="28"/>
          <w:szCs w:val="28"/>
          <w:lang w:val="en-US" w:eastAsia="zh-CN"/>
        </w:rPr>
        <w:t>服务消费者</w:t>
      </w:r>
      <w:r>
        <w:rPr>
          <w:rFonts w:hint="eastAsia"/>
          <w:sz w:val="28"/>
          <w:szCs w:val="28"/>
          <w:lang w:val="en-US" w:eastAsia="zh-CN"/>
        </w:rPr>
        <w:t>就</w:t>
      </w:r>
      <w:r>
        <w:rPr>
          <w:rFonts w:hint="default"/>
          <w:sz w:val="28"/>
          <w:szCs w:val="28"/>
          <w:lang w:val="en-US" w:eastAsia="zh-CN"/>
        </w:rPr>
        <w:t>会定时向注册中心拉取服务列表，拉取到服务列表之后发起远程调用。</w:t>
      </w:r>
      <w:r>
        <w:rPr>
          <w:rFonts w:hint="eastAsia"/>
          <w:sz w:val="28"/>
          <w:szCs w:val="28"/>
          <w:lang w:val="en-US" w:eastAsia="zh-CN"/>
        </w:rPr>
        <w:t>注意，这个拉取的动作不是每一次消费都要去做的，如果每次发请求时都要去做拉取，对注册中心来说涯里就太大了！所以消费者做服务拉取的时候，会将拉拉取到的服务信息缓存到服务列表缓存！这样拉取完一次，接下来的一段时间就可以用再去注册中心拉取，而是直接从缓存中获取服务提供者信息。当然了，服务列表缓存一直更新也不行，万一服务提供者变化了怎么办？所以会每隔30秒重新拉取一次服务列表进行更新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Nacos对比Eureka的优点是：当服务列表发生变更时，Nacos会主动推送服务列表，即PULL与PUSH结合，服务列表更新及时、效率更高。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Nacos和Eureka的区别在于服务提供者的健康检测！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差别一：</w:t>
      </w:r>
      <w:r>
        <w:rPr>
          <w:rFonts w:hint="default"/>
          <w:sz w:val="28"/>
          <w:szCs w:val="28"/>
          <w:lang w:val="en-US" w:eastAsia="zh-CN"/>
        </w:rPr>
        <w:t>nacos中，服务分为临时实例 与 非临时实例，默认情况下，实例是非临时实例</w:t>
      </w:r>
      <w:r>
        <w:rPr>
          <w:rFonts w:hint="eastAsia"/>
          <w:sz w:val="28"/>
          <w:szCs w:val="28"/>
          <w:lang w:val="en-US" w:eastAsia="zh-CN"/>
        </w:rPr>
        <w:t>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临时实例和非临时实例在nacos做健康检测是不一样的：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1：临时实例的健康检测是：临时实例会主动定期向注册中心发送心跳，实现服务的健康检测，当一段时间临时实例没有心跳上来，Nacos会把临时实例从服务列表中剔除：舔狗！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2：非临时实例的健康检测则是：由Nacos主动去发请求询问非临时实例的健康状态，即使非临时实例挂掉了，Nacos也不会把非临时实例在服务列表中剔除：非舔狗！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差别二：eureka消费者只采取每隔30秒定时拉取一次服务列表，所以如果在30秒内，有服务提供者挂了，消费者是不知道的，如果此时直接去消费，是会出问题的；而nacos除了每隔30秒定时拉取一次服务列表外，当有服务消费者挂了，Nacos还能立即主动推送服务变更消息给消费者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即Eureka采用的时pull，而nacos采用的时pull和push结合，做到服务更新效率高！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Nacos临时实例和非临时实例设置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服务注册到nacos时，可以选择注册为临时和为临时实例，通过下面的配置来设置：</w:t>
      </w:r>
    </w:p>
    <w:p>
      <w:r>
        <w:drawing>
          <wp:inline distT="0" distB="0" distL="114300" distR="114300">
            <wp:extent cx="5271770" cy="1155065"/>
            <wp:effectExtent l="0" t="0" r="127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效果：停止order-service后，不管过多长时间，Nacos都不会把order-service在服务列表剔除掉：</w:t>
      </w:r>
    </w:p>
    <w:p>
      <w:r>
        <w:drawing>
          <wp:inline distT="0" distB="0" distL="114300" distR="114300">
            <wp:extent cx="5266055" cy="1624965"/>
            <wp:effectExtent l="0" t="0" r="698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总结：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Nacos与Eureka的共同点：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default"/>
          <w:sz w:val="28"/>
          <w:szCs w:val="28"/>
          <w:lang w:val="en-US" w:eastAsia="zh-CN"/>
        </w:rPr>
        <w:t>都支持服务注册和服务拉取；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default"/>
          <w:sz w:val="28"/>
          <w:szCs w:val="28"/>
          <w:lang w:val="en-US" w:eastAsia="zh-CN"/>
        </w:rPr>
        <w:t>都支持服务提供者心跳方式做健康检测。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Nacos与Eureka的区别：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default"/>
          <w:sz w:val="28"/>
          <w:szCs w:val="28"/>
          <w:lang w:val="en-US" w:eastAsia="zh-CN"/>
        </w:rPr>
        <w:t>Nacos支持服务端主动检测提供者状态：临时实例采用心跳模式，非临时实例采用主动检测模式;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default"/>
          <w:sz w:val="28"/>
          <w:szCs w:val="28"/>
          <w:lang w:val="en-US" w:eastAsia="zh-CN"/>
        </w:rPr>
        <w:t>临时实例心跳不正常会被剔除，非临时实例则不会被剔除;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</w:t>
      </w:r>
      <w:r>
        <w:rPr>
          <w:rFonts w:hint="default"/>
          <w:sz w:val="28"/>
          <w:szCs w:val="28"/>
          <w:lang w:val="en-US" w:eastAsia="zh-CN"/>
        </w:rPr>
        <w:t>Nacos支持服务列表变更的消息推送模式，服务列表更新更及时；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</w:t>
      </w:r>
      <w:r>
        <w:rPr>
          <w:rFonts w:hint="default"/>
          <w:sz w:val="28"/>
          <w:szCs w:val="28"/>
          <w:lang w:val="en-US" w:eastAsia="zh-CN"/>
        </w:rPr>
        <w:t>Nacos集群默认采用AP方式，当集群存在非临时实例时，采用CP模式；Eureka采用AP方式。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5：默认非临时实例就好。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Nacos配置中心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之前的学习已经知道如何使用eureka和nacos作为服务的注册中心，以及使用ribbon作为负载均衡器。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今天学习Nacos作为配置管理中心的使用；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以及基于Feign的声明式远程调用，用Feign来代替之前的额RestTemplate的方式的远程调用，可以发现基于Feign实现的远程调用会非常非常优雅！代码逼格上升n个档次。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最后学习Gateway网关，这是微服务中非常重要的一个组件，就是起到微服务群看门大爷的作用，任何请求进来微服务都先要经过gateway。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Nacos配置管理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1：什么是统一配置管理，以及为什么需要统一配置管理，和怎么使用统一配置！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2：在统一配置管理中怎么去实现配置的热更新；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3：不同微服务之间、微服务不同环境之间的配置如何共享；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4：搭建生产环境可用的Nacos集群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统一配置管理：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在生产环境中，随着微服务越来越多，甚至可能达到成百上千的情况，此时，如果服务的配置文件需要变化、修改，</w:t>
      </w:r>
      <w:r>
        <w:rPr>
          <w:rFonts w:hint="eastAsia"/>
          <w:sz w:val="28"/>
          <w:szCs w:val="28"/>
          <w:lang w:val="en-US" w:eastAsia="zh-CN"/>
        </w:rPr>
        <w:t>并且这个配置文件可能跟数十个微服务都有关系，这个时候要逐个微服务去调整配置？这样会很麻烦，第二，就算逐个调整完配置以后，这些关联的微服务都得重启，在生产环境下，一个服务的重启带来的影响是很大的，何况数十个重启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，我们的需求就是希望这些微服务的配置文件实现统一的管理，比如说，现在数十个微服务的配置需要修改，现在不需要逐个去修改，而是在一个地方完成改动就行！并且改动完了之后，影响的这些服务不用去做重启，这些配置就立马能够生效，这就叫配置的热更新!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要如何做到？答：就需要配置管理服务！及配置中心，这个服务的作用是回去记录微服务中核心的配置，那么微服务启动的时候，就回去读取配置中心里的配置，然后和自己本地的配置做结合，作为完整配置去使用。将来这些核心配置如果要做修改，我们不用逐个服务去改动，而是找到配置中心服务里去修改，在里面把需要变化的配置去做修改！配置中心发现了配置有改动，会立即通知对应的微服务，微服务就会去配置中心完成配置的读取，并且完成配置的热更新，即不用重启，新配置自动生效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727065"/>
            <wp:effectExtent l="0" t="0" r="635" b="317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因为Nacos同时具备注册中心和配置中心的功能，所以：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455670"/>
            <wp:effectExtent l="0" t="0" r="3175" b="38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当然，你公司财大气粗，两套Nacos集群，一套做配置中心，一套做注册中心，也没问题！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Nacos配置管理实现：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第一步：添加配置</w:t>
      </w:r>
    </w:p>
    <w:p>
      <w:r>
        <w:drawing>
          <wp:inline distT="0" distB="0" distL="114300" distR="114300">
            <wp:extent cx="5271770" cy="1578610"/>
            <wp:effectExtent l="0" t="0" r="1270" b="635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第二步：</w:t>
      </w:r>
    </w:p>
    <w:p>
      <w:r>
        <w:drawing>
          <wp:inline distT="0" distB="0" distL="114300" distR="114300">
            <wp:extent cx="5267325" cy="2296160"/>
            <wp:effectExtent l="0" t="0" r="5715" b="508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3：查看新建的配置文件：</w:t>
      </w:r>
    </w:p>
    <w:p>
      <w:r>
        <w:drawing>
          <wp:inline distT="0" distB="0" distL="114300" distR="114300">
            <wp:extent cx="5262880" cy="1726565"/>
            <wp:effectExtent l="0" t="0" r="10160" b="1079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以上就已经完成了配置的统一管理了，就是把配置交给Nacos去做管理，至于微服务如何去读取这个配置，请看下面内容！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</w:t>
      </w:r>
      <w:r>
        <w:rPr>
          <w:rFonts w:hint="eastAsia"/>
          <w:sz w:val="28"/>
          <w:szCs w:val="28"/>
          <w:lang w:val="en-US" w:eastAsia="zh-CN"/>
        </w:rPr>
        <w:t>总结</w:t>
      </w:r>
      <w:r>
        <w:rPr>
          <w:rFonts w:hint="default"/>
          <w:sz w:val="28"/>
          <w:szCs w:val="28"/>
          <w:lang w:val="en-US" w:eastAsia="zh-CN"/>
        </w:rPr>
        <w:t>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一：</w:t>
      </w:r>
      <w:r>
        <w:rPr>
          <w:rFonts w:hint="default"/>
          <w:sz w:val="28"/>
          <w:szCs w:val="28"/>
          <w:lang w:val="en-US" w:eastAsia="zh-CN"/>
        </w:rPr>
        <w:t>在生产环境中，随着微服务越来越多，甚至可能达到成百上千的情况，此时，如果服务的配置文件需要变化、修改，从而会影响不少的服务，此时会有以下情况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1：需要对服务的文件逐个调整，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2：调整完服务的配置之后，与配置关联的众多服务都需要重启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在生产环境下，服务重启的影响时挺大的，所以，就有以下的需求：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1：对服务的配置进行统一的管理，比如只修改一个地方，就可以完成众多服务的修改；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2：配置改动完之后，受影响的服务不需要重启，配置就能立马生效，实现配置的热更新。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二：</w:t>
      </w:r>
      <w:r>
        <w:rPr>
          <w:rFonts w:hint="default"/>
          <w:sz w:val="28"/>
          <w:szCs w:val="28"/>
          <w:lang w:val="en-US" w:eastAsia="zh-CN"/>
        </w:rPr>
        <w:t>需要热更新的配置才放到统一配置管理里去：比如一些开关配置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在Nacos管理界面中配置：配置命名规则：服务命-[profile].yaml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微服务获取统一配置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我们已经把部分配置放到nacos配置中心，现在就是要想办法得到这些配置，怎么得到呢？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我们先看一下在没有nacos配置中心时，服务是如何获取配置的！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流程如下：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1：项目启动；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2：项目启动以后，会读取本地配置文件application.yml；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3：读取完本地配置文件，创建Spring容器；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4：创建完spring容器，就会去加载各种各样的bean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906145"/>
            <wp:effectExtent l="0" t="0" r="5080" b="825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是在没有nacos配置中心时，服务获取配置的流程！现在我们多了一个配置文件，就是在nacos配置中心的配置文件，将来项目会把Nacos中的配置和本地配置做一个合并，而后再去完成后续的容器创建、Bean的创建等动作。所以Nacos配置要加入到以上的流程当中，于是就变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1：项目启动；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2：先去读取Nacos配置中心的配置文件；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2：在来读取本地配置文件application.yml，两者配置合并；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3：读取完本地配置文件，创建Spring容器；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4：创建完spring容器，就会去加载各种各样的bean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537335"/>
            <wp:effectExtent l="0" t="0" r="14605" b="190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以上流程看起来很简单，但是需要注意服务读取Nacos配置中心的配置的时候，需要知道一些信息，1：去哪读取？2：读取谁？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服务在读取nacos配置中心配置文件的时候，最起码要知道nacos的地址，但是现在的nacos地址写在application.Yml中，但以上流程，我们要在2步骤就要读取Nacos配置中心的配置，所以我们要提前知道Nacos的地址，所以在项目启动之后，先得得到Nacos的地址，所以现在的问题是，SpringBoot项目中，有什么是比application.yml还要提前的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回答：bootstrap.yml，这个文件的有优先级回避application.yml的优先级高很多，所以这样一来，项目启动的时候会优先读取bootstrap.yml，那我们只需要把nacos地址啊、Nacos配置中心的配置文件的相关信息啊都配到bootstrap.Yml，那么就可以完成Nacos配置的读取了，而后再去跟本地配置结合完成后续动作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795145"/>
            <wp:effectExtent l="0" t="0" r="3810" b="317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即与Nacos地址和配置文件有关的所有信息都应该放在bootstrap.yml当中！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步骤1：引入Nacos的配置管理客户管依赖！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6780"/>
            <wp:effectExtent l="0" t="0" r="3175" b="762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步骤二：在resource目录中添加一个bootstrap.yml文件，这个文件是引导文件，优先级高于application.yml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3464560"/>
            <wp:effectExtent l="0" t="0" r="1270" b="1016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步骤三：将Nacos地址和配置文件有关的所有信息放在bootstrap.yml当中：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195320"/>
            <wp:effectExtent l="0" t="0" r="635" b="508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步骤四：读取配置：</w:t>
      </w:r>
    </w:p>
    <w:p>
      <w:r>
        <w:drawing>
          <wp:inline distT="0" distB="0" distL="114300" distR="114300">
            <wp:extent cx="5272405" cy="2877820"/>
            <wp:effectExtent l="0" t="0" r="635" b="254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步骤五：观察结果：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19600" cy="1584960"/>
            <wp:effectExtent l="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960620" cy="1775460"/>
            <wp:effectExtent l="0" t="0" r="7620" b="762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456055"/>
            <wp:effectExtent l="0" t="0" r="4445" b="698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说明格式化成功了，说明微服务获取配置中心的配置成功了！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总结：将配置交给Nacos管理的步骤：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1：在Nacos控制台中添加配置文件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2：在微服务中引入Nacos的config依赖；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3：在微服务中添加bootstrap.yml，配置nacos地址、当前环境、服务名称、文件后缀名。这些决定了程序启动时去nacos读取哪个文件。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如何实现配置的热更新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以上已经实现了配置的统一管理，即已经把配置文件交给了Nacos去做管理，并且微服务也已经能够成功地从nacos拉取到配置了，但是这不是最终目标，最终目标是实现配置的热更新。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1：编辑修改Nacos配置文件：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2353310"/>
            <wp:effectExtent l="0" t="0" r="14605" b="889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080895"/>
            <wp:effectExtent l="0" t="0" r="635" b="698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我们希望改完配置之后，新配置立马就能生效，但是：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593850"/>
            <wp:effectExtent l="0" t="0" r="13970" b="635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不是说好配置热更新吗？怎么没有实现呢？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答：这是因为我们还缺少了一些东西：要想实现配置的自动更新，还需要一下步骤：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Nacos中的配置文件变更后，微服务无需重启就可以感知，不过需要通过下面两种配置实现：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方式一：在@Value注解注入的变量的类上添加注解@RefreshScope</w:t>
      </w:r>
    </w:p>
    <w:p>
      <w:r>
        <w:drawing>
          <wp:inline distT="0" distB="0" distL="114300" distR="114300">
            <wp:extent cx="5270500" cy="2761615"/>
            <wp:effectExtent l="0" t="0" r="2540" b="1206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方式二：使用@ConfigurationProperties注解，更常用</w:t>
      </w:r>
    </w:p>
    <w:p>
      <w:r>
        <w:drawing>
          <wp:inline distT="0" distB="0" distL="114300" distR="114300">
            <wp:extent cx="5264785" cy="1760855"/>
            <wp:effectExtent l="0" t="0" r="8255" b="6985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使用时修改成：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419985"/>
            <wp:effectExtent l="0" t="0" r="8255" b="3175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不管是方式一还是方式二，都可以看到服务不需要重启，配置自动更新：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1616710"/>
            <wp:effectExtent l="0" t="0" r="635" b="1397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Nacos配置变更之后，微服务可以实现热更新：方式：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1：通过@Value注解注入，结果@RefreshScope来刷新；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2：通过@ConfigurationProperties注解注入，自动刷新；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注意事项：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1：不是所有的配置都适合放到配置中心，维护起来比较麻烦；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2：建议将一些关键参数，需要运行时调整的参数放到Nacos配置中心，一般都是自定义配置。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Nacos配置管理：</w:t>
      </w:r>
      <w:r>
        <w:rPr>
          <w:rFonts w:hint="eastAsia"/>
          <w:lang w:val="en-US" w:eastAsia="zh-CN"/>
        </w:rPr>
        <w:t>多环境配置共享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前面的学子中，我们已经学会了Nacos配置管理的基本用法，实现了配置的热更新，现在来了解一下微服务之间的配置共享问题！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有什么情况下会碰到微服务配置共享呢？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比如以下场景：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有一个配置属性，在开发、测试、生产不同环境下的值是一样的，像这样的配置，不需要在每一个环境的配置文件都写一份，而且将来如果要改动，如果每隔配置文件都写一份，那么需要每个配置文件都要去改！这样显示时不合适的，我们想要找到一个地方，只配一次。不管环境如何变，这个配置都可以被加载，这就是多环境配置共享的场景需求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微服务启动时会从Nacos读取多个配置文件：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第一个</w:t>
      </w:r>
      <w:r>
        <w:rPr>
          <w:rFonts w:hint="default"/>
          <w:sz w:val="28"/>
          <w:szCs w:val="28"/>
          <w:lang w:val="en-US" w:eastAsia="zh-CN"/>
        </w:rPr>
        <w:t>：[spring.application.name]-[spring.profiles.active].yaml，例如：user-service-dev.yaml，即</w:t>
      </w:r>
      <w:r>
        <w:rPr>
          <w:rFonts w:hint="eastAsia"/>
          <w:sz w:val="28"/>
          <w:szCs w:val="28"/>
          <w:lang w:val="en-US" w:eastAsia="zh-CN"/>
        </w:rPr>
        <w:t>特定</w:t>
      </w:r>
      <w:r>
        <w:rPr>
          <w:rFonts w:hint="default"/>
          <w:sz w:val="28"/>
          <w:szCs w:val="28"/>
          <w:lang w:val="en-US" w:eastAsia="zh-CN"/>
        </w:rPr>
        <w:t>环境配置</w:t>
      </w:r>
      <w:r>
        <w:rPr>
          <w:rFonts w:hint="eastAsia"/>
          <w:sz w:val="28"/>
          <w:szCs w:val="28"/>
          <w:lang w:val="en-US" w:eastAsia="zh-CN"/>
        </w:rPr>
        <w:t>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第二个</w:t>
      </w:r>
      <w:r>
        <w:rPr>
          <w:rFonts w:hint="default"/>
          <w:sz w:val="28"/>
          <w:szCs w:val="28"/>
          <w:lang w:val="en-US" w:eastAsia="zh-CN"/>
        </w:rPr>
        <w:t>：[spring.application.name].yaml，例如：user-service.yaml</w:t>
      </w:r>
      <w:r>
        <w:rPr>
          <w:rFonts w:hint="eastAsia"/>
          <w:sz w:val="28"/>
          <w:szCs w:val="28"/>
          <w:lang w:val="en-US" w:eastAsia="zh-CN"/>
        </w:rPr>
        <w:t>，第二个显然跟环境没有关系，环境发生改变时，第一个文件会改变，但第二个一定不会变化，可以认为，不管环境怎么变，微服务启动时一定会读取第二个文件，</w:t>
      </w:r>
      <w:r>
        <w:rPr>
          <w:rFonts w:hint="default"/>
          <w:sz w:val="28"/>
          <w:szCs w:val="28"/>
          <w:lang w:val="en-US" w:eastAsia="zh-CN"/>
        </w:rPr>
        <w:t>即默认配置，多环境共享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无论profile如何变化，[spring.application.name].yaml这个文件是一定会加载的，因此多环境共享配置可以写入这个文件！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步骤一：在nacos新增一个多环境共享的配置文件：</w:t>
      </w:r>
    </w:p>
    <w:p>
      <w:r>
        <w:drawing>
          <wp:inline distT="0" distB="0" distL="114300" distR="114300">
            <wp:extent cx="5269230" cy="1770380"/>
            <wp:effectExtent l="0" t="0" r="3810" b="1270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user-service.yaml多环境共享配置文件：</w:t>
      </w:r>
    </w:p>
    <w:p>
      <w:r>
        <w:drawing>
          <wp:inline distT="0" distB="0" distL="114300" distR="114300">
            <wp:extent cx="5263515" cy="2446020"/>
            <wp:effectExtent l="0" t="0" r="9525" b="762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配置列表：开发环境配置文件和多环境共享配置文件：</w:t>
      </w:r>
    </w:p>
    <w:p>
      <w:r>
        <w:drawing>
          <wp:inline distT="0" distB="0" distL="114300" distR="114300">
            <wp:extent cx="5266690" cy="1673860"/>
            <wp:effectExtent l="0" t="0" r="6350" b="254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第二步：读取多环境共享配置文件：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2.1：修改配置类</w:t>
      </w:r>
    </w:p>
    <w:p>
      <w:r>
        <w:drawing>
          <wp:inline distT="0" distB="0" distL="114300" distR="114300">
            <wp:extent cx="5271770" cy="1917065"/>
            <wp:effectExtent l="0" t="0" r="1270" b="317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2.2：修改controller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106420"/>
            <wp:effectExtent l="0" t="0" r="3175" b="254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注意了，此时的user-service实例实在dev环境下的，所以可以同时读取user-service-dev.yaml和user-service.yml这两个配置文件：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2940050"/>
            <wp:effectExtent l="0" t="0" r="6985" b="127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第三步：查看效果，可以看到共享配置可以读取</w:t>
      </w:r>
    </w:p>
    <w:p>
      <w:r>
        <w:drawing>
          <wp:inline distT="0" distB="0" distL="114300" distR="114300">
            <wp:extent cx="5269230" cy="1888490"/>
            <wp:effectExtent l="0" t="0" r="3810" b="127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699260"/>
            <wp:effectExtent l="0" t="0" r="6350" b="762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第四步：修改8202实例的配置：把dev开发环境改成test测试环境：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279140"/>
            <wp:effectExtent l="0" t="0" r="635" b="1270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4519930"/>
            <wp:effectExtent l="0" t="0" r="3810" b="635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第五步：重启8202实例，查看看到共享配置属性还是可以读取，但是dev环境配置读取不了了，但是dev环境的8081还是可以读到全部配置属性：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851025"/>
            <wp:effectExtent l="0" t="0" r="3810" b="825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963420"/>
            <wp:effectExtent l="0" t="0" r="14605" b="254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问一个问题，此时Nacos有两个配置文件：user-service-dev.yml 和 user-service.yml，并能做到多环境配置共享，但是假设这两个配置文件中都存在相同的配置，那么读取的时候是读取谁的呢，会以谁的准呢？即配置文件的优先级！而且远端的nacos有配置，本地的application也有配置，那有又以谁的优先级为准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检验方法：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在user-service-dev.yml 和 user-service.yml 和 application.yml都配置一个相同的配置：pattern.name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2270125"/>
            <wp:effectExtent l="0" t="0" r="2540" b="635"/>
            <wp:docPr id="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application.yml：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766695"/>
            <wp:effectExtent l="0" t="0" r="635" b="698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user-service.yaml：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931920"/>
            <wp:effectExtent l="0" t="0" r="5715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user-service-dev.yaml：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4082415"/>
            <wp:effectExtent l="0" t="0" r="14605" b="190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多种配置优先级</w:t>
      </w:r>
      <w:r>
        <w:rPr>
          <w:rFonts w:hint="eastAsia"/>
          <w:b/>
          <w:bCs/>
          <w:sz w:val="28"/>
          <w:szCs w:val="28"/>
          <w:lang w:val="en-US" w:eastAsia="zh-CN"/>
        </w:rPr>
        <w:t>的测试结果是</w:t>
      </w:r>
      <w:r>
        <w:rPr>
          <w:rFonts w:hint="default"/>
          <w:b/>
          <w:bCs/>
          <w:sz w:val="28"/>
          <w:szCs w:val="28"/>
          <w:lang w:val="en-US" w:eastAsia="zh-CN"/>
        </w:rPr>
        <w:t>：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user-service-dev.yaml  &gt;  user-service.yaml  &gt;  application.yml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即：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（nacos中当前环境配置）服务名-profile.yaml  &gt; （nacos中共享配置）服务名.yaml &gt; 本地配置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405380"/>
            <wp:effectExtent l="0" t="0" r="635" b="2540"/>
            <wp:docPr id="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RmOGQ5OTgwYjJkYjcyM2YwMzJmYTllZjc3MGE1YjIifQ=="/>
  </w:docVars>
  <w:rsids>
    <w:rsidRoot w:val="2F001FFC"/>
    <w:rsid w:val="02672DC5"/>
    <w:rsid w:val="02EC2996"/>
    <w:rsid w:val="02EE0239"/>
    <w:rsid w:val="037677CE"/>
    <w:rsid w:val="03816265"/>
    <w:rsid w:val="03C713AD"/>
    <w:rsid w:val="03E8158B"/>
    <w:rsid w:val="047C599F"/>
    <w:rsid w:val="06004AEA"/>
    <w:rsid w:val="07CF0C7F"/>
    <w:rsid w:val="08D06EA8"/>
    <w:rsid w:val="08F40FAB"/>
    <w:rsid w:val="0C2F5309"/>
    <w:rsid w:val="0C797AC1"/>
    <w:rsid w:val="0D984FDE"/>
    <w:rsid w:val="0E1A32D8"/>
    <w:rsid w:val="0E1D7F61"/>
    <w:rsid w:val="0E2358F6"/>
    <w:rsid w:val="0E4207BB"/>
    <w:rsid w:val="0F0C55A5"/>
    <w:rsid w:val="0F852A56"/>
    <w:rsid w:val="0FA2125C"/>
    <w:rsid w:val="0FFE06E9"/>
    <w:rsid w:val="102F23E1"/>
    <w:rsid w:val="11613668"/>
    <w:rsid w:val="12343471"/>
    <w:rsid w:val="13F44528"/>
    <w:rsid w:val="15074B41"/>
    <w:rsid w:val="170513F4"/>
    <w:rsid w:val="174F3C18"/>
    <w:rsid w:val="184F0509"/>
    <w:rsid w:val="18F41ADC"/>
    <w:rsid w:val="19311919"/>
    <w:rsid w:val="19D76B0A"/>
    <w:rsid w:val="19F542F7"/>
    <w:rsid w:val="1A351745"/>
    <w:rsid w:val="1A4239CB"/>
    <w:rsid w:val="1BB52FC8"/>
    <w:rsid w:val="1BD92573"/>
    <w:rsid w:val="1D030972"/>
    <w:rsid w:val="1E04252A"/>
    <w:rsid w:val="1E4E4F99"/>
    <w:rsid w:val="1ECF5FD1"/>
    <w:rsid w:val="1F5A59C9"/>
    <w:rsid w:val="1FC31FDF"/>
    <w:rsid w:val="207C6785"/>
    <w:rsid w:val="21AF5722"/>
    <w:rsid w:val="22B71B31"/>
    <w:rsid w:val="23A34393"/>
    <w:rsid w:val="24096721"/>
    <w:rsid w:val="24964113"/>
    <w:rsid w:val="24A34FAE"/>
    <w:rsid w:val="250C6F27"/>
    <w:rsid w:val="254864F2"/>
    <w:rsid w:val="25695959"/>
    <w:rsid w:val="26984A66"/>
    <w:rsid w:val="270C328B"/>
    <w:rsid w:val="27DB5BB7"/>
    <w:rsid w:val="28DD1D9E"/>
    <w:rsid w:val="29A9603F"/>
    <w:rsid w:val="2A13446C"/>
    <w:rsid w:val="2A1410DD"/>
    <w:rsid w:val="2C901738"/>
    <w:rsid w:val="2EB259C6"/>
    <w:rsid w:val="2F001FFC"/>
    <w:rsid w:val="2F105C62"/>
    <w:rsid w:val="2F551DFC"/>
    <w:rsid w:val="2F9B1802"/>
    <w:rsid w:val="3163016A"/>
    <w:rsid w:val="318048DD"/>
    <w:rsid w:val="31B229EE"/>
    <w:rsid w:val="31F523AF"/>
    <w:rsid w:val="339A66C5"/>
    <w:rsid w:val="34AB073E"/>
    <w:rsid w:val="354C7E06"/>
    <w:rsid w:val="35733E15"/>
    <w:rsid w:val="36581CFA"/>
    <w:rsid w:val="36D95895"/>
    <w:rsid w:val="37191EC7"/>
    <w:rsid w:val="37635512"/>
    <w:rsid w:val="37FD64F6"/>
    <w:rsid w:val="388A7C4A"/>
    <w:rsid w:val="3AC84793"/>
    <w:rsid w:val="3CBC15B4"/>
    <w:rsid w:val="3D4754D1"/>
    <w:rsid w:val="3DAF3F43"/>
    <w:rsid w:val="3DC35C72"/>
    <w:rsid w:val="3F342B72"/>
    <w:rsid w:val="3F362527"/>
    <w:rsid w:val="3F87364A"/>
    <w:rsid w:val="42055679"/>
    <w:rsid w:val="420C098B"/>
    <w:rsid w:val="46BC33FE"/>
    <w:rsid w:val="46EE1AE9"/>
    <w:rsid w:val="479F71A1"/>
    <w:rsid w:val="499A5A7E"/>
    <w:rsid w:val="4A134860"/>
    <w:rsid w:val="4A8E76E6"/>
    <w:rsid w:val="4B1438FA"/>
    <w:rsid w:val="4B373770"/>
    <w:rsid w:val="4B373CF1"/>
    <w:rsid w:val="4B8D3789"/>
    <w:rsid w:val="4BBB7659"/>
    <w:rsid w:val="4C3E30B7"/>
    <w:rsid w:val="4CEF6891"/>
    <w:rsid w:val="4E73619D"/>
    <w:rsid w:val="4E87265C"/>
    <w:rsid w:val="4F4A6A86"/>
    <w:rsid w:val="508D7B87"/>
    <w:rsid w:val="51733C73"/>
    <w:rsid w:val="527F1783"/>
    <w:rsid w:val="52850017"/>
    <w:rsid w:val="534961E6"/>
    <w:rsid w:val="543B7420"/>
    <w:rsid w:val="56877C31"/>
    <w:rsid w:val="583852CF"/>
    <w:rsid w:val="58510E0D"/>
    <w:rsid w:val="5B094A1B"/>
    <w:rsid w:val="5B1E0013"/>
    <w:rsid w:val="5C436C61"/>
    <w:rsid w:val="5DFA2858"/>
    <w:rsid w:val="5E157564"/>
    <w:rsid w:val="5E39312E"/>
    <w:rsid w:val="5F805FE2"/>
    <w:rsid w:val="5F8959EF"/>
    <w:rsid w:val="604C38E0"/>
    <w:rsid w:val="61E0106D"/>
    <w:rsid w:val="61F10517"/>
    <w:rsid w:val="623F3A66"/>
    <w:rsid w:val="62C6509D"/>
    <w:rsid w:val="64287ECD"/>
    <w:rsid w:val="648700E3"/>
    <w:rsid w:val="66012783"/>
    <w:rsid w:val="66647A37"/>
    <w:rsid w:val="675B44A0"/>
    <w:rsid w:val="67D7062D"/>
    <w:rsid w:val="680F596B"/>
    <w:rsid w:val="68E618DC"/>
    <w:rsid w:val="6D2225BC"/>
    <w:rsid w:val="6DA47810"/>
    <w:rsid w:val="6F002DB9"/>
    <w:rsid w:val="6F8C1AE0"/>
    <w:rsid w:val="715A3F81"/>
    <w:rsid w:val="74FF4B34"/>
    <w:rsid w:val="757347B4"/>
    <w:rsid w:val="76B137D9"/>
    <w:rsid w:val="77D00208"/>
    <w:rsid w:val="788B2F51"/>
    <w:rsid w:val="79BC5363"/>
    <w:rsid w:val="7BF2713B"/>
    <w:rsid w:val="7E9C3261"/>
    <w:rsid w:val="7F104C42"/>
    <w:rsid w:val="7F11640A"/>
    <w:rsid w:val="7FF3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2023-11-27T17:13:00Z</dcterms:created>
  <dc:creator>遠辉</dc:creator>
  <cp:lastModifiedBy>遠辉</cp:lastModifiedBy>
  <dcterms:modified xsi:type="dcterms:W3CDTF">2023-12-01T09:36:55Z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ECAE7A71A11D4DF8B0FF262ADE1389F6_13</vt:lpwstr>
  </property>
</Properties>
</file>